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E" w:rsidRPr="0012095B" w:rsidRDefault="0012095B" w:rsidP="0012095B">
      <w:pPr>
        <w:pBdr>
          <w:bottom w:val="single" w:sz="4" w:space="1" w:color="auto"/>
        </w:pBdr>
        <w:rPr>
          <w:b/>
          <w:sz w:val="24"/>
          <w:szCs w:val="24"/>
        </w:rPr>
      </w:pPr>
      <w:bookmarkStart w:id="0" w:name="_GoBack"/>
      <w:bookmarkEnd w:id="0"/>
      <w:r w:rsidRPr="0012095B">
        <w:rPr>
          <w:b/>
          <w:sz w:val="24"/>
          <w:szCs w:val="24"/>
        </w:rPr>
        <w:t>Dipl.-Psych. Ingo Hertzstell</w:t>
      </w:r>
    </w:p>
    <w:p w:rsidR="0012095B" w:rsidRPr="0012095B" w:rsidRDefault="0012095B" w:rsidP="0012095B">
      <w:pPr>
        <w:ind w:left="6120" w:firstLine="180"/>
        <w:rPr>
          <w:sz w:val="20"/>
          <w:szCs w:val="20"/>
        </w:rPr>
      </w:pPr>
      <w:proofErr w:type="spellStart"/>
      <w:r w:rsidRPr="0012095B">
        <w:rPr>
          <w:sz w:val="20"/>
          <w:szCs w:val="20"/>
        </w:rPr>
        <w:t>Kühgaßfelderweg</w:t>
      </w:r>
      <w:proofErr w:type="spellEnd"/>
      <w:r w:rsidRPr="0012095B">
        <w:rPr>
          <w:sz w:val="20"/>
          <w:szCs w:val="20"/>
        </w:rPr>
        <w:t xml:space="preserve"> 8</w:t>
      </w:r>
    </w:p>
    <w:p w:rsidR="0012095B" w:rsidRPr="0012095B" w:rsidRDefault="0012095B" w:rsidP="0012095B">
      <w:pPr>
        <w:ind w:left="6120" w:firstLine="180"/>
        <w:rPr>
          <w:sz w:val="20"/>
          <w:szCs w:val="20"/>
        </w:rPr>
      </w:pPr>
      <w:r w:rsidRPr="0012095B">
        <w:rPr>
          <w:sz w:val="20"/>
          <w:szCs w:val="20"/>
        </w:rPr>
        <w:t>90482 Nürnberg</w:t>
      </w:r>
    </w:p>
    <w:p w:rsidR="0012095B" w:rsidRPr="0012095B" w:rsidRDefault="0012095B" w:rsidP="0012095B">
      <w:pPr>
        <w:ind w:left="6120" w:firstLine="180"/>
        <w:rPr>
          <w:sz w:val="20"/>
          <w:szCs w:val="20"/>
        </w:rPr>
      </w:pPr>
      <w:r w:rsidRPr="0012095B">
        <w:rPr>
          <w:sz w:val="20"/>
          <w:szCs w:val="20"/>
        </w:rPr>
        <w:t>Tel. 0911/50 24 55</w:t>
      </w:r>
    </w:p>
    <w:p w:rsidR="0012095B" w:rsidRPr="0012095B" w:rsidRDefault="0012095B" w:rsidP="0012095B">
      <w:pPr>
        <w:ind w:left="6120" w:firstLine="180"/>
        <w:rPr>
          <w:sz w:val="20"/>
          <w:szCs w:val="20"/>
        </w:rPr>
      </w:pPr>
      <w:r w:rsidRPr="0012095B">
        <w:rPr>
          <w:sz w:val="20"/>
          <w:szCs w:val="20"/>
        </w:rPr>
        <w:t xml:space="preserve">E-Mail: </w:t>
      </w:r>
      <w:hyperlink r:id="rId5" w:history="1">
        <w:r w:rsidRPr="0012095B">
          <w:rPr>
            <w:rStyle w:val="Hyperlink"/>
            <w:color w:val="auto"/>
            <w:sz w:val="20"/>
            <w:szCs w:val="20"/>
            <w:u w:val="none"/>
          </w:rPr>
          <w:t>hertzstell@t-online.de</w:t>
        </w:r>
      </w:hyperlink>
    </w:p>
    <w:p w:rsidR="0012095B" w:rsidRPr="004B3BF7" w:rsidRDefault="0012095B" w:rsidP="004B3BF7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12095B" w:rsidRPr="004B3BF7" w:rsidRDefault="0012095B" w:rsidP="004B3BF7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795A8D" w:rsidRPr="004B3BF7" w:rsidRDefault="00795A8D" w:rsidP="004B3BF7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4B3BF7" w:rsidRPr="004B3BF7" w:rsidRDefault="004B3BF7" w:rsidP="004B3BF7">
      <w:pPr>
        <w:spacing w:after="240" w:line="276" w:lineRule="auto"/>
        <w:rPr>
          <w:rFonts w:ascii="Calibri" w:hAnsi="Calibri"/>
          <w:b/>
          <w:sz w:val="24"/>
          <w:szCs w:val="24"/>
        </w:rPr>
      </w:pPr>
      <w:r w:rsidRPr="004B3BF7">
        <w:rPr>
          <w:rFonts w:ascii="Calibri" w:hAnsi="Calibri"/>
          <w:b/>
          <w:sz w:val="24"/>
          <w:szCs w:val="24"/>
        </w:rPr>
        <w:t>CMK - Kongress in Dresden. Zukunftsdebatte am Sonntag, 13.11.2016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b/>
          <w:sz w:val="24"/>
          <w:szCs w:val="24"/>
        </w:rPr>
      </w:pPr>
      <w:r w:rsidRPr="004B3BF7">
        <w:rPr>
          <w:rFonts w:ascii="Calibri" w:hAnsi="Calibri"/>
          <w:b/>
          <w:sz w:val="24"/>
          <w:szCs w:val="24"/>
        </w:rPr>
        <w:t>Mögliche Fragen für das World-Café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Was macht den CMK zukunftsfähig? Wie wird der CMK zukunftsfähig?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Was macht den CMK attraktiv? Wie kann der CMK attraktiver werden?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Wie soll der CMK im Jahre 2024 aussehen? Welche Funktion hat der CMK im Jahre 2024?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Wie kann der CMK sich in Zukunft europäischer präsentieren? Wie kann der CMK Anschluss an die Globalisierung halten?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 xml:space="preserve">Wie kann der CMK bekannter werden? Wie kann die Darstellung in der Öffentlichkeit verbessert werden? 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Der CMK – was soll erhalten bleiben? Was muss sich ändern?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Welche bildungspolitischen, kulturellen und gesellschaftlichen Impulse soll der CMK in Zukunft setzen?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Mit welchen Themen / Projekten kann der CMK Mitglieder und Nichtmitglieder zusammenführen und neue junge Mitglieder gewinnen?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Was kann der CMK tun, um wieder mehr Deutsche und Franzosen zusammenzuführen? Wie müssen Veranstaltungseinladungen und Werbung in Frankreich verteilt werden?</w:t>
      </w: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Welche Zielgruppen (außer Französischlehrern und Fremdsprachenassistenten) soll der CMK ansprechen?</w:t>
      </w:r>
    </w:p>
    <w:p w:rsidR="00795A8D" w:rsidRPr="004B3BF7" w:rsidRDefault="00795A8D" w:rsidP="004B3BF7">
      <w:pPr>
        <w:spacing w:after="120" w:line="276" w:lineRule="auto"/>
        <w:rPr>
          <w:rFonts w:ascii="Calibri" w:hAnsi="Calibri"/>
          <w:sz w:val="24"/>
          <w:szCs w:val="24"/>
        </w:rPr>
      </w:pPr>
    </w:p>
    <w:p w:rsidR="004B3BF7" w:rsidRPr="004B3BF7" w:rsidRDefault="004B3BF7" w:rsidP="004B3BF7">
      <w:pPr>
        <w:spacing w:after="120" w:line="276" w:lineRule="auto"/>
        <w:rPr>
          <w:rFonts w:ascii="Calibri" w:hAnsi="Calibri"/>
          <w:sz w:val="24"/>
          <w:szCs w:val="24"/>
        </w:rPr>
      </w:pPr>
      <w:r w:rsidRPr="004B3BF7">
        <w:rPr>
          <w:rFonts w:ascii="Calibri" w:hAnsi="Calibri"/>
          <w:sz w:val="24"/>
          <w:szCs w:val="24"/>
        </w:rPr>
        <w:t>Nürnberg, 07.11.2016</w:t>
      </w:r>
    </w:p>
    <w:sectPr w:rsidR="004B3BF7" w:rsidRPr="004B3BF7" w:rsidSect="001209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7"/>
    <w:rsid w:val="0012095B"/>
    <w:rsid w:val="0012416E"/>
    <w:rsid w:val="001D781A"/>
    <w:rsid w:val="00304F46"/>
    <w:rsid w:val="004B3BF7"/>
    <w:rsid w:val="006A4692"/>
    <w:rsid w:val="00753706"/>
    <w:rsid w:val="00795A8D"/>
    <w:rsid w:val="007C2926"/>
    <w:rsid w:val="007E0852"/>
    <w:rsid w:val="00A8658E"/>
    <w:rsid w:val="00A87022"/>
    <w:rsid w:val="00B147D2"/>
    <w:rsid w:val="00B2587E"/>
    <w:rsid w:val="00B735A0"/>
    <w:rsid w:val="00B9173E"/>
    <w:rsid w:val="00D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2095B"/>
    <w:rPr>
      <w:color w:val="0000FF"/>
      <w:u w:val="single"/>
    </w:rPr>
  </w:style>
  <w:style w:type="paragraph" w:styleId="Sprechblasentext">
    <w:name w:val="Balloon Text"/>
    <w:basedOn w:val="Standard"/>
    <w:semiHidden/>
    <w:rsid w:val="0075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2095B"/>
    <w:rPr>
      <w:color w:val="0000FF"/>
      <w:u w:val="single"/>
    </w:rPr>
  </w:style>
  <w:style w:type="paragraph" w:styleId="Sprechblasentext">
    <w:name w:val="Balloon Text"/>
    <w:basedOn w:val="Standard"/>
    <w:semiHidden/>
    <w:rsid w:val="0075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tzstell@t-online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itzer\Documents\Briefe\Briefvorlagen\DP-I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DP-IH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</vt:lpstr>
    </vt:vector>
  </TitlesOfParts>
  <Company/>
  <LinksUpToDate>false</LinksUpToDate>
  <CharactersWithSpaces>1262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mailto:hertzstell@t-online.de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Besitzer</dc:creator>
  <cp:lastModifiedBy>Kristian Raum zlsb_lehrer b07_2020</cp:lastModifiedBy>
  <cp:revision>2</cp:revision>
  <cp:lastPrinted>2010-10-13T21:14:00Z</cp:lastPrinted>
  <dcterms:created xsi:type="dcterms:W3CDTF">2016-11-08T07:57:00Z</dcterms:created>
  <dcterms:modified xsi:type="dcterms:W3CDTF">2016-11-08T07:57:00Z</dcterms:modified>
</cp:coreProperties>
</file>